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  <w:gridCol w:w="7023"/>
      </w:tblGrid>
      <w:tr w:rsidR="002703D7" w:rsidRPr="0090150D" w:rsidTr="002703D7">
        <w:trPr>
          <w:trHeight w:val="1408"/>
        </w:trPr>
        <w:tc>
          <w:tcPr>
            <w:tcW w:w="7229" w:type="dxa"/>
          </w:tcPr>
          <w:p w:rsidR="002703D7" w:rsidRDefault="002703D7" w:rsidP="00DA32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7023" w:type="dxa"/>
          </w:tcPr>
          <w:p w:rsidR="002703D7" w:rsidRPr="00410486" w:rsidRDefault="002703D7" w:rsidP="002703D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Приложение № 1</w:t>
            </w:r>
          </w:p>
          <w:p w:rsidR="002703D7" w:rsidRPr="002703D7" w:rsidRDefault="002703D7" w:rsidP="002703D7">
            <w:pPr>
              <w:spacing w:line="240" w:lineRule="exact"/>
              <w:jc w:val="center"/>
              <w:rPr>
                <w:lang w:val="ru-RU"/>
              </w:rPr>
            </w:pPr>
            <w:r w:rsidRPr="002703D7">
              <w:rPr>
                <w:lang w:val="ru-RU"/>
              </w:rPr>
              <w:t>к муниципальной программе</w:t>
            </w:r>
            <w:r>
              <w:rPr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Шпаковского муниципального округа</w:t>
            </w:r>
            <w:r>
              <w:rPr>
                <w:szCs w:val="28"/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Ставропольского края</w:t>
            </w:r>
          </w:p>
          <w:p w:rsidR="002703D7" w:rsidRPr="002703D7" w:rsidRDefault="002703D7" w:rsidP="002703D7">
            <w:pPr>
              <w:spacing w:line="240" w:lineRule="exact"/>
              <w:jc w:val="center"/>
              <w:rPr>
                <w:szCs w:val="28"/>
                <w:lang w:val="ru-RU"/>
              </w:rPr>
            </w:pPr>
            <w:r w:rsidRPr="002703D7">
              <w:rPr>
                <w:szCs w:val="28"/>
                <w:lang w:val="ru-RU"/>
              </w:rPr>
              <w:t>«Развитие транспортной системы и обеспечение безопасности</w:t>
            </w:r>
            <w:r>
              <w:rPr>
                <w:szCs w:val="28"/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дорожного движения»</w:t>
            </w:r>
          </w:p>
          <w:p w:rsidR="002703D7" w:rsidRDefault="002703D7" w:rsidP="002703D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</w:tbl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2703D7" w:rsidRDefault="00FD0175" w:rsidP="002703D7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proofErr w:type="gramEnd"/>
      <w:r w:rsidRPr="00FD0175">
        <w:rPr>
          <w:szCs w:val="28"/>
          <w:lang w:val="ru-RU" w:bidi="ar-SA"/>
        </w:rPr>
        <w:t xml:space="preserve"> </w:t>
      </w:r>
      <w:r w:rsidR="002703D7">
        <w:rPr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 xml:space="preserve">и показателей решения задач </w:t>
      </w:r>
    </w:p>
    <w:p w:rsidR="002703D7" w:rsidRDefault="00FD0175" w:rsidP="002703D7">
      <w:pPr>
        <w:spacing w:line="240" w:lineRule="exact"/>
        <w:jc w:val="center"/>
        <w:rPr>
          <w:szCs w:val="28"/>
          <w:lang w:val="ru-RU"/>
        </w:rPr>
      </w:pP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r w:rsidR="002703D7">
        <w:rPr>
          <w:szCs w:val="28"/>
          <w:lang w:val="ru-RU" w:bidi="ar-SA"/>
        </w:rPr>
        <w:t xml:space="preserve"> </w:t>
      </w:r>
      <w:r w:rsidR="002703D7" w:rsidRPr="002703D7">
        <w:rPr>
          <w:szCs w:val="28"/>
          <w:lang w:val="ru-RU"/>
        </w:rPr>
        <w:t>«Развитие транспортной системы и обеспечение безопасности</w:t>
      </w:r>
      <w:r w:rsidR="002703D7">
        <w:rPr>
          <w:szCs w:val="28"/>
          <w:lang w:val="ru-RU"/>
        </w:rPr>
        <w:t xml:space="preserve"> </w:t>
      </w:r>
      <w:r w:rsidR="002703D7" w:rsidRPr="002703D7">
        <w:rPr>
          <w:szCs w:val="28"/>
          <w:lang w:val="ru-RU"/>
        </w:rPr>
        <w:t>дорожного движения»</w:t>
      </w:r>
    </w:p>
    <w:p w:rsidR="0090150D" w:rsidRPr="002703D7" w:rsidRDefault="0090150D" w:rsidP="002703D7">
      <w:pPr>
        <w:spacing w:line="240" w:lineRule="exact"/>
        <w:jc w:val="center"/>
        <w:rPr>
          <w:szCs w:val="28"/>
          <w:lang w:val="ru-RU" w:bidi="ar-SA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1553"/>
        <w:gridCol w:w="1562"/>
        <w:gridCol w:w="1562"/>
        <w:gridCol w:w="1418"/>
      </w:tblGrid>
      <w:tr w:rsidR="00712DAA" w:rsidRPr="003109C0" w:rsidTr="0090150D">
        <w:trPr>
          <w:trHeight w:val="1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113" w:firstLine="68"/>
              <w:rPr>
                <w:szCs w:val="28"/>
              </w:rPr>
            </w:pPr>
            <w:r w:rsidRPr="003109C0">
              <w:rPr>
                <w:szCs w:val="28"/>
              </w:rPr>
              <w:t>№</w:t>
            </w:r>
          </w:p>
          <w:p w:rsidR="00712DAA" w:rsidRPr="003109C0" w:rsidRDefault="00712DAA" w:rsidP="0090150D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255" w:firstLine="68"/>
              <w:rPr>
                <w:szCs w:val="28"/>
              </w:rPr>
            </w:pPr>
            <w:r w:rsidRPr="003109C0">
              <w:rPr>
                <w:szCs w:val="28"/>
              </w:rPr>
              <w:t>п/п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54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 xml:space="preserve">Наименование индикатора достижения цели </w:t>
            </w:r>
            <w:r w:rsidR="00F91653" w:rsidRPr="003109C0">
              <w:rPr>
                <w:szCs w:val="28"/>
                <w:lang w:val="ru-RU"/>
              </w:rPr>
              <w:t>Программы</w:t>
            </w:r>
          </w:p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и показателя решения задачи Программы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9"/>
              <w:jc w:val="center"/>
              <w:rPr>
                <w:szCs w:val="28"/>
              </w:rPr>
            </w:pPr>
            <w:proofErr w:type="spellStart"/>
            <w:r w:rsidRPr="003109C0">
              <w:rPr>
                <w:szCs w:val="28"/>
              </w:rPr>
              <w:t>Ед</w:t>
            </w:r>
            <w:proofErr w:type="spellEnd"/>
            <w:r w:rsidR="003D5ADD">
              <w:rPr>
                <w:szCs w:val="28"/>
                <w:lang w:val="ru-RU"/>
              </w:rPr>
              <w:t>и</w:t>
            </w:r>
            <w:proofErr w:type="spellStart"/>
            <w:r w:rsidRPr="003109C0">
              <w:rPr>
                <w:szCs w:val="28"/>
              </w:rPr>
              <w:t>ница</w:t>
            </w:r>
            <w:proofErr w:type="spellEnd"/>
            <w:r w:rsidRPr="003109C0">
              <w:rPr>
                <w:szCs w:val="28"/>
              </w:rPr>
              <w:t xml:space="preserve"> измерения</w:t>
            </w:r>
          </w:p>
        </w:tc>
        <w:tc>
          <w:tcPr>
            <w:tcW w:w="4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63"/>
              <w:jc w:val="center"/>
              <w:rPr>
                <w:szCs w:val="28"/>
              </w:rPr>
            </w:pPr>
            <w:proofErr w:type="spellStart"/>
            <w:r w:rsidRPr="003109C0">
              <w:rPr>
                <w:szCs w:val="28"/>
              </w:rPr>
              <w:t>Значения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показателей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по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годам</w:t>
            </w:r>
            <w:proofErr w:type="spellEnd"/>
          </w:p>
        </w:tc>
      </w:tr>
      <w:tr w:rsidR="00712DAA" w:rsidRPr="003109C0" w:rsidTr="0090150D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90150D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90150D">
            <w:pPr>
              <w:spacing w:line="240" w:lineRule="exact"/>
              <w:jc w:val="left"/>
              <w:rPr>
                <w:szCs w:val="28"/>
                <w:lang w:val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90150D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6E3EE5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2024</w:t>
            </w:r>
            <w:r w:rsidR="00371C54" w:rsidRPr="003109C0">
              <w:rPr>
                <w:szCs w:val="28"/>
                <w:lang w:val="ru-RU"/>
              </w:rPr>
              <w:t xml:space="preserve"> год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6E3EE5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2025</w:t>
            </w:r>
            <w:r w:rsidR="00371C54" w:rsidRPr="003109C0">
              <w:rPr>
                <w:szCs w:val="28"/>
                <w:lang w:val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6E3EE5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2026</w:t>
            </w:r>
            <w:r w:rsidR="00371C54" w:rsidRPr="003109C0">
              <w:rPr>
                <w:szCs w:val="28"/>
                <w:lang w:val="ru-RU"/>
              </w:rPr>
              <w:t xml:space="preserve"> год</w:t>
            </w:r>
          </w:p>
        </w:tc>
      </w:tr>
    </w:tbl>
    <w:p w:rsidR="0090150D" w:rsidRDefault="0090150D" w:rsidP="0090150D">
      <w:pPr>
        <w:spacing w:line="20" w:lineRule="exact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1553"/>
        <w:gridCol w:w="1562"/>
        <w:gridCol w:w="1562"/>
        <w:gridCol w:w="1418"/>
      </w:tblGrid>
      <w:tr w:rsidR="00712DAA" w:rsidRPr="003109C0" w:rsidTr="0090150D">
        <w:trPr>
          <w:trHeight w:val="15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9C0">
              <w:rPr>
                <w:szCs w:val="28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6</w:t>
            </w:r>
          </w:p>
        </w:tc>
      </w:tr>
      <w:tr w:rsidR="0022637A" w:rsidRPr="0090150D" w:rsidTr="0090150D">
        <w:trPr>
          <w:trHeight w:val="157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Default="0022637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Цель Программы: развитие дорожного хозяйства и обеспечение безопасности дорожного движения Шпаковского муниципального округа</w:t>
            </w:r>
          </w:p>
          <w:p w:rsidR="0090150D" w:rsidRPr="003109C0" w:rsidRDefault="0090150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</w:p>
        </w:tc>
      </w:tr>
      <w:tr w:rsidR="0022637A" w:rsidRPr="003109C0" w:rsidTr="0090150D">
        <w:trPr>
          <w:trHeight w:val="157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Default="0022637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Theme="minorHAnsi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Целевой показатель эффективности Программы: </w:t>
            </w:r>
            <w:r w:rsidR="00A27F9A" w:rsidRPr="00A27F9A">
              <w:rPr>
                <w:rFonts w:eastAsiaTheme="minorHAnsi"/>
                <w:szCs w:val="28"/>
                <w:lang w:val="ru-RU"/>
              </w:rPr>
              <w:t>увеличение протяженности автомобильных дорог общего пользования местного значения отвечающих нормативным требованиям</w:t>
            </w:r>
          </w:p>
          <w:p w:rsidR="0090150D" w:rsidRPr="00A27F9A" w:rsidRDefault="0090150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22637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49,5</w:t>
            </w:r>
          </w:p>
        </w:tc>
      </w:tr>
      <w:tr w:rsidR="0022637A" w:rsidRPr="003109C0" w:rsidTr="0090150D">
        <w:trPr>
          <w:trHeight w:val="157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Default="0022637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Cambria"/>
                <w:szCs w:val="28"/>
                <w:lang w:val="ru-RU"/>
              </w:rPr>
            </w:pPr>
            <w:r w:rsidRPr="003109C0">
              <w:rPr>
                <w:rFonts w:eastAsia="Cambria"/>
                <w:szCs w:val="28"/>
                <w:lang w:val="ru-RU"/>
              </w:rPr>
              <w:t>Задач Программы:</w:t>
            </w:r>
          </w:p>
          <w:p w:rsidR="0090150D" w:rsidRPr="003109C0" w:rsidRDefault="0090150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</w:tr>
      <w:tr w:rsidR="00040520" w:rsidRPr="0090150D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Pr="003109C0" w:rsidRDefault="00040520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1.</w:t>
            </w:r>
          </w:p>
        </w:tc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Default="001D5F9E" w:rsidP="0090150D">
            <w:pPr>
              <w:pStyle w:val="ConsPlusNorma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  <w:r w:rsidR="00040520" w:rsidRPr="003109C0">
              <w:rPr>
                <w:rFonts w:ascii="Times New Roman" w:hAnsi="Times New Roman" w:cs="Times New Roman"/>
                <w:sz w:val="28"/>
                <w:szCs w:val="28"/>
              </w:rPr>
              <w:t>Поддержание автомобильных дорог общего пользован</w:t>
            </w:r>
            <w:r w:rsidR="003109C0" w:rsidRPr="003109C0">
              <w:rPr>
                <w:rFonts w:ascii="Times New Roman" w:hAnsi="Times New Roman" w:cs="Times New Roman"/>
                <w:sz w:val="28"/>
                <w:szCs w:val="28"/>
              </w:rPr>
              <w:t>ия местного значения на уровне,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520" w:rsidRPr="003109C0">
              <w:rPr>
                <w:rFonts w:ascii="Times New Roman" w:hAnsi="Times New Roman" w:cs="Times New Roman"/>
                <w:sz w:val="28"/>
                <w:szCs w:val="28"/>
              </w:rPr>
              <w:t>соответствующем категории дороги, путём содержания и ремонта дорог</w:t>
            </w:r>
          </w:p>
          <w:p w:rsidR="0090150D" w:rsidRPr="003109C0" w:rsidRDefault="0090150D" w:rsidP="0090150D">
            <w:pPr>
              <w:pStyle w:val="ConsPlusNorma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9A" w:rsidRPr="003109C0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транспортно-эксплуатационного состояния муниципальных дорог и 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усственных сооружений на них</w:t>
            </w:r>
            <w:r w:rsidR="00E46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702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E46702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на сельских дорогах;</w:t>
            </w:r>
          </w:p>
          <w:p w:rsidR="0090150D" w:rsidRPr="00930280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A27F9A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м</w:t>
            </w:r>
            <w:proofErr w:type="gramStart"/>
            <w:r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9B0BBE" w:rsidRPr="00A27F9A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транспортно-эксплуатационного состояния муниципальных дорог и искусственных сооружений на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 xml:space="preserve"> на городских дорогах;</w:t>
            </w:r>
          </w:p>
          <w:p w:rsidR="0090150D" w:rsidRPr="00930280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9B0BBE" w:rsidRPr="00A27F9A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pStyle w:val="ConsPlusCell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к 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дорогах с твердым покрытием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EE2C5C">
              <w:rPr>
                <w:sz w:val="28"/>
                <w:szCs w:val="28"/>
              </w:rPr>
              <w:t xml:space="preserve"> </w:t>
            </w:r>
          </w:p>
          <w:p w:rsidR="0090150D" w:rsidRPr="00930280" w:rsidRDefault="0090150D" w:rsidP="0090150D">
            <w:pPr>
              <w:pStyle w:val="ConsPlusCell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lastRenderedPageBreak/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9B0BBE" w:rsidRPr="00A27F9A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1.4.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bookmarkStart w:id="0" w:name="_GoBack"/>
            <w:bookmarkEnd w:id="0"/>
            <w:r w:rsidRPr="00930280">
              <w:rPr>
                <w:rFonts w:ascii="Times New Roman" w:hAnsi="Times New Roman" w:cs="Times New Roman"/>
                <w:sz w:val="28"/>
                <w:szCs w:val="28"/>
              </w:rPr>
              <w:t>эксплуатационного состояния муниципальных дорог и искусственных сооружений на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30280">
              <w:rPr>
                <w:rFonts w:ascii="Times New Roman" w:hAnsi="Times New Roman" w:cs="Times New Roman"/>
                <w:sz w:val="28"/>
                <w:szCs w:val="28"/>
              </w:rPr>
              <w:t xml:space="preserve"> на дорогах с асфальтовым покрытием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0150D" w:rsidRPr="00930280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A27F9A" w:rsidRPr="00A27F9A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90150D">
            <w:pPr>
              <w:pStyle w:val="ConsPlusCell"/>
              <w:spacing w:line="240" w:lineRule="exac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увеличение количества участий в конкурсном отборе 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предоставление и распределение субсидий, выделяемых бюджетам муниципальных округов и городских округов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орожное хозяйство и транспортная система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 ставропольского края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азвитие транспортной системы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90150D" w:rsidRPr="00930280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раз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90150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0520" w:rsidRPr="0090150D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Pr="003109C0" w:rsidRDefault="00040520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2.</w:t>
            </w:r>
          </w:p>
        </w:tc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Default="00040520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 xml:space="preserve">Задача 2: </w:t>
            </w:r>
            <w:r w:rsidRPr="003109C0">
              <w:rPr>
                <w:bCs/>
                <w:szCs w:val="28"/>
                <w:lang w:val="ru-RU"/>
              </w:rPr>
              <w:t>Снижение аварийности на автомобильных дорогах находящихся в собственности Шпаковского муниципального округа</w:t>
            </w:r>
          </w:p>
          <w:p w:rsidR="0090150D" w:rsidRPr="003109C0" w:rsidRDefault="0090150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</w:p>
        </w:tc>
      </w:tr>
      <w:tr w:rsidR="00351690" w:rsidRPr="003109C0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351690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2.1.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Default="00351690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ДТП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28013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0150D" w:rsidRPr="00443604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351690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</w:tr>
      <w:tr w:rsidR="009B0BBE" w:rsidRPr="00351690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 года</w:t>
            </w:r>
          </w:p>
          <w:p w:rsidR="0090150D" w:rsidRPr="00443604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</w:tr>
      <w:tr w:rsidR="009B0BBE" w:rsidRPr="00351690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0150D" w:rsidRPr="00443604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</w:tr>
      <w:tr w:rsidR="00A27F9A" w:rsidRPr="00A27F9A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90150D">
            <w:pPr>
              <w:pStyle w:val="ConsPlusCell"/>
              <w:spacing w:line="240" w:lineRule="exac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</w:t>
            </w:r>
          </w:p>
          <w:p w:rsidR="0090150D" w:rsidRPr="00443604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504871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кол-во мест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</w:tr>
      <w:tr w:rsidR="003D5ADD" w:rsidRPr="0090150D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3.</w:t>
            </w:r>
          </w:p>
        </w:tc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Pr="00757A28" w:rsidRDefault="003D5ADD" w:rsidP="0090150D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беспечение безопасности объектов транспортной инфраструктуры</w:t>
            </w:r>
          </w:p>
          <w:p w:rsidR="003D5ADD" w:rsidRDefault="003D5AD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</w:p>
        </w:tc>
      </w:tr>
      <w:tr w:rsidR="003D5ADD" w:rsidRPr="003D5ADD" w:rsidTr="0090150D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90150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3.1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5E5">
              <w:rPr>
                <w:rFonts w:ascii="Times New Roman" w:hAnsi="Times New Roman" w:cs="Times New Roman"/>
                <w:sz w:val="28"/>
                <w:szCs w:val="28"/>
              </w:rPr>
              <w:t>сохранность объектов транспортной инфраструктуры</w:t>
            </w:r>
          </w:p>
          <w:p w:rsidR="0090150D" w:rsidRDefault="0090150D" w:rsidP="0090150D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90150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</w:tr>
    </w:tbl>
    <w:p w:rsidR="00A27F9A" w:rsidRDefault="00A27F9A" w:rsidP="00D14A3B">
      <w:pPr>
        <w:suppressAutoHyphens/>
        <w:spacing w:line="240" w:lineRule="exact"/>
        <w:rPr>
          <w:lang w:val="ru-RU"/>
        </w:rPr>
      </w:pPr>
    </w:p>
    <w:p w:rsidR="00D14A3B" w:rsidRDefault="00D14A3B" w:rsidP="00D14A3B">
      <w:pPr>
        <w:suppressAutoHyphens/>
        <w:spacing w:line="240" w:lineRule="exact"/>
        <w:rPr>
          <w:lang w:val="ru-RU"/>
        </w:rPr>
      </w:pPr>
    </w:p>
    <w:p w:rsidR="00D14A3B" w:rsidRPr="0090150D" w:rsidRDefault="00D14A3B" w:rsidP="00D14A3B">
      <w:pPr>
        <w:suppressAutoHyphens/>
        <w:spacing w:line="240" w:lineRule="exact"/>
        <w:jc w:val="center"/>
        <w:rPr>
          <w:lang w:val="ru-RU"/>
        </w:rPr>
      </w:pPr>
      <w:r w:rsidRPr="0090150D">
        <w:rPr>
          <w:lang w:val="ru-RU"/>
        </w:rPr>
        <w:t>___________________</w:t>
      </w:r>
    </w:p>
    <w:sectPr w:rsidR="00D14A3B" w:rsidRPr="0090150D" w:rsidSect="0090150D">
      <w:pgSz w:w="16838" w:h="11906" w:orient="landscape"/>
      <w:pgMar w:top="212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15" w:rsidRDefault="006B6F15" w:rsidP="00410486">
      <w:r>
        <w:separator/>
      </w:r>
    </w:p>
  </w:endnote>
  <w:endnote w:type="continuationSeparator" w:id="0">
    <w:p w:rsidR="006B6F15" w:rsidRDefault="006B6F15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15" w:rsidRDefault="006B6F15" w:rsidP="00410486">
      <w:r>
        <w:separator/>
      </w:r>
    </w:p>
  </w:footnote>
  <w:footnote w:type="continuationSeparator" w:id="0">
    <w:p w:rsidR="006B6F15" w:rsidRDefault="006B6F15" w:rsidP="0041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2733C"/>
    <w:rsid w:val="00040520"/>
    <w:rsid w:val="001A580F"/>
    <w:rsid w:val="001C77F4"/>
    <w:rsid w:val="001D5F9E"/>
    <w:rsid w:val="0022637A"/>
    <w:rsid w:val="00232B06"/>
    <w:rsid w:val="002703D7"/>
    <w:rsid w:val="0028013F"/>
    <w:rsid w:val="002A460B"/>
    <w:rsid w:val="003109C0"/>
    <w:rsid w:val="00351690"/>
    <w:rsid w:val="00371C54"/>
    <w:rsid w:val="003D5ADD"/>
    <w:rsid w:val="00410486"/>
    <w:rsid w:val="00454ABC"/>
    <w:rsid w:val="00504871"/>
    <w:rsid w:val="00536168"/>
    <w:rsid w:val="005A29FE"/>
    <w:rsid w:val="005C60CC"/>
    <w:rsid w:val="005F1DFF"/>
    <w:rsid w:val="006A702C"/>
    <w:rsid w:val="006B6F15"/>
    <w:rsid w:val="006E3EE5"/>
    <w:rsid w:val="00712DAA"/>
    <w:rsid w:val="007C3AA6"/>
    <w:rsid w:val="007F429D"/>
    <w:rsid w:val="008F41E0"/>
    <w:rsid w:val="0090150D"/>
    <w:rsid w:val="009319F0"/>
    <w:rsid w:val="00956F3D"/>
    <w:rsid w:val="009B0BBE"/>
    <w:rsid w:val="009B5706"/>
    <w:rsid w:val="00A27F9A"/>
    <w:rsid w:val="00AD7A99"/>
    <w:rsid w:val="00AE260D"/>
    <w:rsid w:val="00B226C2"/>
    <w:rsid w:val="00BB265A"/>
    <w:rsid w:val="00D13BAB"/>
    <w:rsid w:val="00D14A3B"/>
    <w:rsid w:val="00D41C04"/>
    <w:rsid w:val="00D753A1"/>
    <w:rsid w:val="00DA32E8"/>
    <w:rsid w:val="00DD1CFE"/>
    <w:rsid w:val="00E3572F"/>
    <w:rsid w:val="00E46702"/>
    <w:rsid w:val="00EB1FA5"/>
    <w:rsid w:val="00EC796A"/>
    <w:rsid w:val="00F91653"/>
    <w:rsid w:val="00F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27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27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Алла Владимировна</dc:creator>
  <cp:lastModifiedBy>Князь Александра Николаевна</cp:lastModifiedBy>
  <cp:revision>24</cp:revision>
  <cp:lastPrinted>2024-04-01T12:03:00Z</cp:lastPrinted>
  <dcterms:created xsi:type="dcterms:W3CDTF">2023-08-10T09:35:00Z</dcterms:created>
  <dcterms:modified xsi:type="dcterms:W3CDTF">2024-04-01T12:04:00Z</dcterms:modified>
</cp:coreProperties>
</file>